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6E416" w14:textId="1D4C5761"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>№</w:t>
      </w:r>
      <w:r w:rsidR="00AF3C6D">
        <w:rPr>
          <w:color w:val="000000" w:themeColor="text1"/>
          <w:sz w:val="20"/>
        </w:rPr>
        <w:t xml:space="preserve"> </w:t>
      </w:r>
      <w:r w:rsidR="00EC4854">
        <w:rPr>
          <w:color w:val="000000" w:themeColor="text1"/>
          <w:sz w:val="20"/>
        </w:rPr>
        <w:t>2</w:t>
      </w:r>
      <w:r w:rsidR="000A1A04">
        <w:rPr>
          <w:color w:val="000000" w:themeColor="text1"/>
          <w:sz w:val="20"/>
        </w:rPr>
        <w:t xml:space="preserve"> </w:t>
      </w:r>
      <w:r w:rsidRPr="005735D7">
        <w:rPr>
          <w:color w:val="000000" w:themeColor="text1"/>
          <w:sz w:val="20"/>
        </w:rPr>
        <w:t xml:space="preserve">к </w:t>
      </w:r>
      <w:r w:rsidRPr="00BB1EBB">
        <w:rPr>
          <w:color w:val="000000"/>
          <w:sz w:val="20"/>
        </w:rPr>
        <w:t xml:space="preserve">протоколу </w:t>
      </w:r>
    </w:p>
    <w:p w14:paraId="47391076" w14:textId="0100DD53"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384816">
        <w:rPr>
          <w:color w:val="000000"/>
          <w:sz w:val="20"/>
        </w:rPr>
        <w:t>2</w:t>
      </w:r>
      <w:r w:rsidR="00396531">
        <w:rPr>
          <w:color w:val="000000"/>
          <w:sz w:val="20"/>
        </w:rPr>
        <w:t>2</w:t>
      </w:r>
      <w:r w:rsidRPr="00BB1EBB">
        <w:rPr>
          <w:color w:val="000000"/>
          <w:sz w:val="20"/>
        </w:rPr>
        <w:t>-20</w:t>
      </w:r>
      <w:r w:rsidR="006D0289">
        <w:rPr>
          <w:color w:val="000000"/>
          <w:sz w:val="20"/>
        </w:rPr>
        <w:t>2</w:t>
      </w:r>
      <w:r w:rsidR="000A1A04">
        <w:rPr>
          <w:color w:val="000000"/>
          <w:sz w:val="20"/>
        </w:rPr>
        <w:t>5</w:t>
      </w:r>
    </w:p>
    <w:p w14:paraId="73394AFE" w14:textId="77777777" w:rsidR="00007725" w:rsidRDefault="00007725" w:rsidP="00007725">
      <w:pPr>
        <w:jc w:val="center"/>
        <w:rPr>
          <w:b/>
          <w:bCs/>
          <w:sz w:val="24"/>
          <w:szCs w:val="24"/>
        </w:rPr>
      </w:pPr>
    </w:p>
    <w:p w14:paraId="77FEE117" w14:textId="77777777" w:rsidR="004710B1" w:rsidRPr="008205FA" w:rsidRDefault="004710B1" w:rsidP="004710B1">
      <w:pPr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</w:p>
    <w:p w14:paraId="080E2213" w14:textId="77777777" w:rsidR="004710B1" w:rsidRDefault="004710B1" w:rsidP="004710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Pr="00ED27D9">
        <w:rPr>
          <w:b/>
          <w:sz w:val="24"/>
          <w:szCs w:val="24"/>
        </w:rPr>
        <w:t xml:space="preserve"> по </w:t>
      </w:r>
      <w:r>
        <w:rPr>
          <w:b/>
          <w:sz w:val="24"/>
          <w:szCs w:val="24"/>
        </w:rPr>
        <w:t xml:space="preserve">проекту документа </w:t>
      </w:r>
    </w:p>
    <w:p w14:paraId="213DE9FA" w14:textId="77777777" w:rsidR="00E633AE" w:rsidRDefault="00384816" w:rsidP="004710B1">
      <w:pPr>
        <w:jc w:val="center"/>
        <w:rPr>
          <w:b/>
          <w:sz w:val="24"/>
          <w:szCs w:val="24"/>
        </w:rPr>
      </w:pPr>
      <w:r w:rsidRPr="00384816">
        <w:rPr>
          <w:b/>
          <w:sz w:val="24"/>
          <w:szCs w:val="24"/>
        </w:rPr>
        <w:t>«Порядок выбора оценщиков, задействованных в паритетных оценках. Критерии»</w:t>
      </w:r>
    </w:p>
    <w:p w14:paraId="5F45E2B3" w14:textId="77777777" w:rsidR="00384816" w:rsidRDefault="00384816" w:rsidP="004710B1">
      <w:pPr>
        <w:jc w:val="center"/>
        <w:rPr>
          <w:b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8"/>
        <w:gridCol w:w="4085"/>
      </w:tblGrid>
      <w:tr w:rsidR="00151A9A" w14:paraId="62F40450" w14:textId="77777777" w:rsidTr="009D3BA3">
        <w:tc>
          <w:tcPr>
            <w:tcW w:w="9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16E6CA" w14:textId="77777777" w:rsidR="00151A9A" w:rsidRDefault="00007725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Замечания и п</w:t>
            </w:r>
            <w:r w:rsidR="00151A9A">
              <w:rPr>
                <w:rFonts w:ascii="Times New Roman CYR" w:hAnsi="Times New Roman CYR"/>
                <w:sz w:val="20"/>
              </w:rPr>
              <w:t xml:space="preserve">редложения национальных органов по аккредитации </w:t>
            </w:r>
          </w:p>
          <w:p w14:paraId="64A08D3A" w14:textId="77777777" w:rsidR="00151A9A" w:rsidRDefault="00151A9A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56CC99" w14:textId="7C0A8848" w:rsidR="00151A9A" w:rsidRDefault="00151A9A" w:rsidP="00396531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384816">
              <w:rPr>
                <w:rFonts w:ascii="Times New Roman CYR" w:hAnsi="Times New Roman CYR"/>
                <w:sz w:val="20"/>
              </w:rPr>
              <w:t>2</w:t>
            </w:r>
            <w:r w:rsidR="00396531">
              <w:rPr>
                <w:rFonts w:ascii="Times New Roman CYR" w:hAnsi="Times New Roman CYR"/>
                <w:sz w:val="20"/>
              </w:rPr>
              <w:t>2</w:t>
            </w:r>
            <w:r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14:paraId="46565F48" w14:textId="77777777" w:rsidR="00151A9A" w:rsidRDefault="00151A9A" w:rsidP="00151A9A">
      <w:pPr>
        <w:rPr>
          <w:sz w:val="2"/>
          <w:szCs w:val="2"/>
        </w:rPr>
      </w:pPr>
    </w:p>
    <w:tbl>
      <w:tblPr>
        <w:tblStyle w:val="a9"/>
        <w:tblW w:w="13184" w:type="dxa"/>
        <w:tblLayout w:type="fixed"/>
        <w:tblLook w:val="0680" w:firstRow="0" w:lastRow="0" w:firstColumn="1" w:lastColumn="0" w:noHBand="1" w:noVBand="1"/>
      </w:tblPr>
      <w:tblGrid>
        <w:gridCol w:w="9067"/>
        <w:gridCol w:w="4117"/>
      </w:tblGrid>
      <w:tr w:rsidR="00151A9A" w14:paraId="31DB6157" w14:textId="77777777" w:rsidTr="009D3BA3">
        <w:trPr>
          <w:trHeight w:val="233"/>
        </w:trPr>
        <w:tc>
          <w:tcPr>
            <w:tcW w:w="9067" w:type="dxa"/>
            <w:hideMark/>
          </w:tcPr>
          <w:p w14:paraId="7A922E69" w14:textId="77777777" w:rsidR="00151A9A" w:rsidRDefault="00151A9A" w:rsidP="00F2547A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117" w:type="dxa"/>
            <w:hideMark/>
          </w:tcPr>
          <w:p w14:paraId="550B6981" w14:textId="77777777" w:rsidR="00151A9A" w:rsidRDefault="00151A9A" w:rsidP="00F2547A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</w:tbl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9067"/>
        <w:gridCol w:w="4117"/>
      </w:tblGrid>
      <w:tr w:rsidR="009006FD" w:rsidRPr="007067AE" w14:paraId="6E778304" w14:textId="77777777" w:rsidTr="009674C5">
        <w:trPr>
          <w:trHeight w:val="461"/>
        </w:trPr>
        <w:tc>
          <w:tcPr>
            <w:tcW w:w="13184" w:type="dxa"/>
            <w:gridSpan w:val="2"/>
          </w:tcPr>
          <w:p w14:paraId="48321A86" w14:textId="77777777"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14:paraId="4530714D" w14:textId="77777777" w:rsidR="009006FD" w:rsidRPr="00942379" w:rsidRDefault="00A929A6" w:rsidP="00A929A6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A929A6">
              <w:rPr>
                <w:sz w:val="22"/>
                <w:szCs w:val="22"/>
              </w:rPr>
              <w:t>(предложения не поступали)</w:t>
            </w:r>
          </w:p>
        </w:tc>
      </w:tr>
      <w:tr w:rsidR="00E633AE" w:rsidRPr="007067AE" w14:paraId="27EC33B2" w14:textId="77777777" w:rsidTr="009674C5">
        <w:trPr>
          <w:trHeight w:val="461"/>
        </w:trPr>
        <w:tc>
          <w:tcPr>
            <w:tcW w:w="13184" w:type="dxa"/>
            <w:gridSpan w:val="2"/>
          </w:tcPr>
          <w:p w14:paraId="79EA2DCE" w14:textId="77777777" w:rsidR="00E633AE" w:rsidRPr="00E633AE" w:rsidRDefault="00E633AE" w:rsidP="00E633AE">
            <w:pPr>
              <w:pStyle w:val="a3"/>
              <w:spacing w:line="235" w:lineRule="exact"/>
              <w:rPr>
                <w:sz w:val="22"/>
                <w:szCs w:val="22"/>
              </w:rPr>
            </w:pPr>
          </w:p>
        </w:tc>
      </w:tr>
      <w:tr w:rsidR="009006FD" w:rsidRPr="007067AE" w14:paraId="3BD599AA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2B87F0E2" w14:textId="77777777"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</w:p>
          <w:p w14:paraId="00CC61EE" w14:textId="3466D3F2" w:rsidR="00F440EC" w:rsidRPr="007067AE" w:rsidRDefault="001D48D9" w:rsidP="00D31E5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D31E54">
              <w:rPr>
                <w:sz w:val="22"/>
                <w:szCs w:val="22"/>
              </w:rPr>
              <w:t>предложения не поступали</w:t>
            </w:r>
            <w:r w:rsidR="008A6945" w:rsidRPr="00F440EC">
              <w:rPr>
                <w:sz w:val="22"/>
                <w:szCs w:val="22"/>
              </w:rPr>
              <w:t>)</w:t>
            </w:r>
          </w:p>
        </w:tc>
      </w:tr>
      <w:tr w:rsidR="00E76FB7" w:rsidRPr="007067AE" w14:paraId="1FDB3B0E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7A5166A1" w14:textId="77777777" w:rsidR="00E76FB7" w:rsidRPr="007067AE" w:rsidRDefault="00E76FB7" w:rsidP="00D31E54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</w:p>
        </w:tc>
      </w:tr>
      <w:tr w:rsidR="009006FD" w:rsidRPr="007067AE" w14:paraId="1A021E84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387558A2" w14:textId="77777777" w:rsidR="00DD157C" w:rsidRDefault="009006FD" w:rsidP="000E393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</w:p>
          <w:p w14:paraId="08D622CF" w14:textId="1D55160D" w:rsidR="009006FD" w:rsidRPr="00D22005" w:rsidRDefault="00DD157C" w:rsidP="00396531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D22005">
              <w:rPr>
                <w:sz w:val="22"/>
                <w:szCs w:val="22"/>
              </w:rPr>
              <w:t>(</w:t>
            </w:r>
            <w:r w:rsidR="00D22005" w:rsidRPr="00D22005">
              <w:rPr>
                <w:bCs/>
                <w:iCs/>
                <w:sz w:val="24"/>
                <w:szCs w:val="24"/>
              </w:rPr>
              <w:t>)</w:t>
            </w:r>
          </w:p>
        </w:tc>
      </w:tr>
      <w:tr w:rsidR="00D22005" w:rsidRPr="007067AE" w14:paraId="2CEE153D" w14:textId="77777777" w:rsidTr="00D22005">
        <w:trPr>
          <w:trHeight w:val="461"/>
        </w:trPr>
        <w:tc>
          <w:tcPr>
            <w:tcW w:w="9067" w:type="dxa"/>
            <w:shd w:val="clear" w:color="auto" w:fill="auto"/>
          </w:tcPr>
          <w:p w14:paraId="28C74A6F" w14:textId="643BA29F" w:rsidR="00D22005" w:rsidRPr="000A1A04" w:rsidRDefault="00D22005" w:rsidP="00AB3E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7" w:type="dxa"/>
            <w:shd w:val="clear" w:color="auto" w:fill="auto"/>
          </w:tcPr>
          <w:p w14:paraId="007F4105" w14:textId="23757234" w:rsidR="00D22005" w:rsidRPr="009526E5" w:rsidRDefault="00D22005" w:rsidP="009526E5">
            <w:pPr>
              <w:pStyle w:val="a3"/>
              <w:spacing w:line="235" w:lineRule="exact"/>
              <w:rPr>
                <w:sz w:val="22"/>
                <w:szCs w:val="22"/>
                <w:lang w:val="ky-KG"/>
              </w:rPr>
            </w:pPr>
          </w:p>
        </w:tc>
      </w:tr>
      <w:tr w:rsidR="00EE356C" w:rsidRPr="007067AE" w14:paraId="00C50EA3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44B19662" w14:textId="77777777"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Грузия</w:t>
            </w:r>
          </w:p>
          <w:p w14:paraId="6BE30F0B" w14:textId="77777777" w:rsidR="00EE356C" w:rsidRPr="007067AE" w:rsidRDefault="00EE356C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14:paraId="77FCA3DB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22CF3D96" w14:textId="77777777" w:rsidR="006D0289" w:rsidRDefault="006D0289" w:rsidP="006D0289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>Республика Казахстан</w:t>
            </w:r>
          </w:p>
          <w:p w14:paraId="0A44444B" w14:textId="1E7A0EC8" w:rsidR="00EE356C" w:rsidRPr="008A6945" w:rsidRDefault="006D0289" w:rsidP="00D31E54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 w:rsidR="00D31E54">
              <w:rPr>
                <w:sz w:val="22"/>
                <w:szCs w:val="22"/>
              </w:rPr>
              <w:t>предложения не поступали</w:t>
            </w:r>
            <w:r w:rsidRPr="008A6945">
              <w:rPr>
                <w:sz w:val="22"/>
                <w:szCs w:val="22"/>
              </w:rPr>
              <w:t>)</w:t>
            </w:r>
          </w:p>
        </w:tc>
      </w:tr>
      <w:tr w:rsidR="00D81516" w:rsidRPr="007067AE" w14:paraId="6CC5C51D" w14:textId="77777777" w:rsidTr="00D81516">
        <w:trPr>
          <w:trHeight w:val="461"/>
        </w:trPr>
        <w:tc>
          <w:tcPr>
            <w:tcW w:w="9067" w:type="dxa"/>
            <w:shd w:val="clear" w:color="auto" w:fill="auto"/>
          </w:tcPr>
          <w:p w14:paraId="61617EEE" w14:textId="67DDA954" w:rsidR="00D81516" w:rsidRPr="000A1A04" w:rsidRDefault="00D81516" w:rsidP="000A1A04">
            <w:pPr>
              <w:rPr>
                <w:sz w:val="22"/>
                <w:szCs w:val="22"/>
              </w:rPr>
            </w:pPr>
          </w:p>
        </w:tc>
        <w:tc>
          <w:tcPr>
            <w:tcW w:w="4117" w:type="dxa"/>
            <w:shd w:val="clear" w:color="auto" w:fill="auto"/>
          </w:tcPr>
          <w:p w14:paraId="744F522A" w14:textId="77777777" w:rsidR="00D81516" w:rsidRDefault="00D81516" w:rsidP="009526E5">
            <w:pPr>
              <w:rPr>
                <w:b/>
                <w:sz w:val="22"/>
                <w:szCs w:val="22"/>
              </w:rPr>
            </w:pPr>
          </w:p>
          <w:p w14:paraId="7D8B86F8" w14:textId="7271A753" w:rsidR="009526E5" w:rsidRPr="009526E5" w:rsidRDefault="009526E5" w:rsidP="009526E5">
            <w:pPr>
              <w:rPr>
                <w:b/>
                <w:sz w:val="22"/>
                <w:szCs w:val="22"/>
                <w:lang w:val="ky-KG"/>
              </w:rPr>
            </w:pPr>
          </w:p>
        </w:tc>
      </w:tr>
      <w:tr w:rsidR="00EE356C" w:rsidRPr="007067AE" w14:paraId="7FA2EB02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7A27CE76" w14:textId="77777777" w:rsidR="00EE356C" w:rsidRPr="00942379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 xml:space="preserve">Кыргызская Республика </w:t>
            </w:r>
          </w:p>
          <w:p w14:paraId="6428787B" w14:textId="77777777" w:rsidR="00EE356C" w:rsidRPr="00942379" w:rsidRDefault="00EE356C" w:rsidP="00384816">
            <w:pPr>
              <w:jc w:val="center"/>
              <w:rPr>
                <w:b/>
                <w:sz w:val="22"/>
                <w:szCs w:val="22"/>
              </w:rPr>
            </w:pPr>
            <w:r w:rsidRPr="004710B1">
              <w:rPr>
                <w:sz w:val="22"/>
                <w:szCs w:val="22"/>
              </w:rPr>
              <w:t>(</w:t>
            </w:r>
            <w:r w:rsidR="00384816">
              <w:rPr>
                <w:sz w:val="22"/>
                <w:szCs w:val="22"/>
              </w:rPr>
              <w:t>разработчик документа</w:t>
            </w:r>
            <w:r w:rsidRPr="004710B1">
              <w:rPr>
                <w:sz w:val="22"/>
                <w:szCs w:val="22"/>
              </w:rPr>
              <w:t>)</w:t>
            </w:r>
          </w:p>
        </w:tc>
      </w:tr>
      <w:tr w:rsidR="00EE356C" w:rsidRPr="007067AE" w14:paraId="3CE6218A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281EB43F" w14:textId="39B97E7C" w:rsidR="001F17A9" w:rsidRPr="001F17A9" w:rsidRDefault="00EE356C" w:rsidP="001F17A9">
            <w:pPr>
              <w:jc w:val="center"/>
              <w:rPr>
                <w:sz w:val="22"/>
                <w:szCs w:val="22"/>
              </w:rPr>
            </w:pPr>
            <w:r w:rsidRPr="0042175F">
              <w:rPr>
                <w:b/>
                <w:sz w:val="22"/>
                <w:szCs w:val="22"/>
              </w:rPr>
              <w:t>Ро</w:t>
            </w:r>
            <w:bookmarkStart w:id="0" w:name="_GoBack"/>
            <w:bookmarkEnd w:id="0"/>
            <w:r w:rsidRPr="0042175F">
              <w:rPr>
                <w:b/>
                <w:sz w:val="22"/>
                <w:szCs w:val="22"/>
              </w:rPr>
              <w:t xml:space="preserve">ссийская </w:t>
            </w:r>
            <w:r w:rsidR="001F799B" w:rsidRPr="0042175F">
              <w:rPr>
                <w:b/>
                <w:sz w:val="22"/>
                <w:szCs w:val="22"/>
              </w:rPr>
              <w:t xml:space="preserve">Федерация </w:t>
            </w:r>
            <w:r w:rsidR="001F799B" w:rsidRPr="0042175F">
              <w:rPr>
                <w:b/>
                <w:sz w:val="22"/>
                <w:szCs w:val="22"/>
              </w:rPr>
              <w:br/>
            </w:r>
            <w:r w:rsidR="00AC0D84" w:rsidRPr="0042175F">
              <w:rPr>
                <w:sz w:val="22"/>
                <w:szCs w:val="22"/>
              </w:rPr>
              <w:t>(</w:t>
            </w:r>
            <w:r w:rsidR="001F17A9">
              <w:rPr>
                <w:sz w:val="22"/>
                <w:szCs w:val="22"/>
              </w:rPr>
              <w:t xml:space="preserve">эл. </w:t>
            </w:r>
            <w:r w:rsidR="00384816">
              <w:rPr>
                <w:sz w:val="22"/>
                <w:szCs w:val="22"/>
              </w:rPr>
              <w:t>п</w:t>
            </w:r>
            <w:r w:rsidR="001F17A9">
              <w:rPr>
                <w:sz w:val="22"/>
                <w:szCs w:val="22"/>
              </w:rPr>
              <w:t xml:space="preserve">исьмо </w:t>
            </w:r>
            <w:r w:rsidR="001F17A9" w:rsidRPr="001F17A9">
              <w:rPr>
                <w:sz w:val="22"/>
                <w:szCs w:val="22"/>
              </w:rPr>
              <w:t>начальник</w:t>
            </w:r>
            <w:r w:rsidR="000A1A04">
              <w:rPr>
                <w:sz w:val="22"/>
                <w:szCs w:val="22"/>
              </w:rPr>
              <w:t>а</w:t>
            </w:r>
            <w:r w:rsidR="001F17A9" w:rsidRPr="001F17A9">
              <w:rPr>
                <w:sz w:val="22"/>
                <w:szCs w:val="22"/>
              </w:rPr>
              <w:t xml:space="preserve"> отдела международного взаимодействия и системы менеджмента</w:t>
            </w:r>
          </w:p>
          <w:p w14:paraId="3CF5ACEE" w14:textId="77777777" w:rsidR="001F17A9" w:rsidRPr="001F17A9" w:rsidRDefault="001F17A9" w:rsidP="001F17A9">
            <w:pPr>
              <w:jc w:val="center"/>
              <w:rPr>
                <w:sz w:val="22"/>
                <w:szCs w:val="22"/>
              </w:rPr>
            </w:pPr>
            <w:r w:rsidRPr="001F17A9">
              <w:rPr>
                <w:sz w:val="22"/>
                <w:szCs w:val="22"/>
              </w:rPr>
              <w:t>Управления правового обеспечения и международного взаимодействия</w:t>
            </w:r>
          </w:p>
          <w:p w14:paraId="37F7EA59" w14:textId="126EEF30" w:rsidR="00EE356C" w:rsidRPr="0042175F" w:rsidRDefault="001F17A9" w:rsidP="00396531">
            <w:pPr>
              <w:jc w:val="center"/>
              <w:rPr>
                <w:sz w:val="22"/>
                <w:szCs w:val="22"/>
              </w:rPr>
            </w:pPr>
            <w:r w:rsidRPr="001F17A9">
              <w:rPr>
                <w:sz w:val="22"/>
                <w:szCs w:val="22"/>
              </w:rPr>
              <w:t>Федеральной службы по аккредитации</w:t>
            </w:r>
            <w:r>
              <w:rPr>
                <w:sz w:val="22"/>
                <w:szCs w:val="22"/>
              </w:rPr>
              <w:t xml:space="preserve"> от </w:t>
            </w:r>
            <w:r w:rsidR="00396531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  <w:r w:rsidR="000A1A04">
              <w:rPr>
                <w:sz w:val="22"/>
                <w:szCs w:val="22"/>
              </w:rPr>
              <w:t>0</w:t>
            </w:r>
            <w:r w:rsidR="0039653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.202</w:t>
            </w:r>
            <w:r w:rsidR="000A1A04">
              <w:rPr>
                <w:sz w:val="22"/>
                <w:szCs w:val="22"/>
              </w:rPr>
              <w:t>5</w:t>
            </w:r>
            <w:r w:rsidR="0042175F" w:rsidRPr="0042175F">
              <w:rPr>
                <w:sz w:val="22"/>
                <w:szCs w:val="22"/>
              </w:rPr>
              <w:t>)</w:t>
            </w:r>
          </w:p>
        </w:tc>
      </w:tr>
      <w:tr w:rsidR="001F17A9" w:rsidRPr="007067AE" w14:paraId="60A3A306" w14:textId="77777777" w:rsidTr="00396531">
        <w:trPr>
          <w:trHeight w:val="637"/>
        </w:trPr>
        <w:tc>
          <w:tcPr>
            <w:tcW w:w="9067" w:type="dxa"/>
            <w:shd w:val="clear" w:color="auto" w:fill="auto"/>
          </w:tcPr>
          <w:p w14:paraId="68B5E882" w14:textId="4236896A" w:rsidR="001F17A9" w:rsidRPr="000A1A04" w:rsidRDefault="00396531" w:rsidP="00396531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396531">
              <w:rPr>
                <w:sz w:val="22"/>
                <w:szCs w:val="22"/>
              </w:rPr>
              <w:t>Замечания, ранее направленные российской стороной, в Проекте учтены частично. При этом, остаются следующие положения, требующие, по нашему мнению, корректировки:</w:t>
            </w:r>
          </w:p>
        </w:tc>
        <w:tc>
          <w:tcPr>
            <w:tcW w:w="4117" w:type="dxa"/>
            <w:shd w:val="clear" w:color="auto" w:fill="auto"/>
          </w:tcPr>
          <w:p w14:paraId="75894BDE" w14:textId="77777777" w:rsidR="001F17A9" w:rsidRDefault="001F17A9" w:rsidP="001F17A9">
            <w:pPr>
              <w:jc w:val="center"/>
              <w:rPr>
                <w:b/>
                <w:sz w:val="22"/>
                <w:szCs w:val="22"/>
              </w:rPr>
            </w:pPr>
          </w:p>
          <w:p w14:paraId="25A5B1D3" w14:textId="2D8A7E97" w:rsidR="00124B97" w:rsidRPr="00124B97" w:rsidRDefault="00124B97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</w:tc>
      </w:tr>
      <w:tr w:rsidR="000A1A04" w:rsidRPr="007067AE" w14:paraId="2FBC2EB3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2E33F13F" w14:textId="6F1789AB" w:rsidR="000A1A04" w:rsidRPr="000A1A04" w:rsidRDefault="00396531" w:rsidP="00396531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396531">
              <w:rPr>
                <w:sz w:val="22"/>
                <w:szCs w:val="22"/>
              </w:rPr>
              <w:t>- в п. 4.4.1 вместо «регионального органа» предлагается использовать «региональной организации», а также дополнить предложение, указав в скобках «при необходимости</w:t>
            </w:r>
            <w:proofErr w:type="gramStart"/>
            <w:r w:rsidRPr="00396531">
              <w:rPr>
                <w:sz w:val="22"/>
                <w:szCs w:val="22"/>
              </w:rPr>
              <w:t>»,</w:t>
            </w:r>
            <w:r w:rsidRPr="00396531">
              <w:rPr>
                <w:sz w:val="22"/>
                <w:szCs w:val="22"/>
              </w:rPr>
              <w:br/>
            </w:r>
            <w:r w:rsidRPr="00396531">
              <w:rPr>
                <w:sz w:val="22"/>
                <w:szCs w:val="22"/>
              </w:rPr>
              <w:lastRenderedPageBreak/>
              <w:t>т.е.</w:t>
            </w:r>
            <w:proofErr w:type="gramEnd"/>
            <w:r w:rsidRPr="00396531">
              <w:rPr>
                <w:sz w:val="22"/>
                <w:szCs w:val="22"/>
              </w:rPr>
              <w:t xml:space="preserve"> использовать следующую формулировку: «После изменения документов региональной организации по аккредитации, в срок не более 3-х месяцев после обновления, Управляющий комитет </w:t>
            </w:r>
            <w:r w:rsidRPr="00396531">
              <w:rPr>
                <w:sz w:val="22"/>
                <w:szCs w:val="22"/>
                <w:lang w:val="ky-KG"/>
              </w:rPr>
              <w:t xml:space="preserve">ЕААС </w:t>
            </w:r>
            <w:r w:rsidRPr="00396531">
              <w:rPr>
                <w:sz w:val="22"/>
                <w:szCs w:val="22"/>
              </w:rPr>
              <w:t>проводит обучение для всех кандидатов в члены группы по оценке</w:t>
            </w:r>
            <w:r w:rsidRPr="00396531">
              <w:rPr>
                <w:sz w:val="22"/>
                <w:szCs w:val="22"/>
              </w:rPr>
              <w:br/>
              <w:t>(при необходимости)»;</w:t>
            </w:r>
          </w:p>
        </w:tc>
        <w:tc>
          <w:tcPr>
            <w:tcW w:w="4117" w:type="dxa"/>
            <w:shd w:val="clear" w:color="auto" w:fill="auto"/>
          </w:tcPr>
          <w:p w14:paraId="19BAD64E" w14:textId="77777777" w:rsidR="000A1A04" w:rsidRDefault="000A1A0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A1A04" w:rsidRPr="007067AE" w14:paraId="66FFA3B1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513C3566" w14:textId="75094A0C" w:rsidR="000A1A04" w:rsidRPr="000A1A04" w:rsidRDefault="00396531" w:rsidP="00396531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396531">
              <w:rPr>
                <w:sz w:val="22"/>
                <w:szCs w:val="22"/>
              </w:rPr>
              <w:t>- из п. 3.1.1 и п. 4.6.3 необходимо исключить упоминание о том, что паритетный оценщик / кандидат в паритетные оценщики должен быть «штатным сотрудником» органа по аккредитации, поскольку в национальной системе аккредитации Российской Федерации оценщики (эксперты по аккредитации) трудоустроены в экспертных организациях</w:t>
            </w:r>
            <w:r w:rsidRPr="00396531">
              <w:rPr>
                <w:sz w:val="22"/>
                <w:szCs w:val="22"/>
              </w:rPr>
              <w:br/>
              <w:t>и не являются штатными сотрудниками национального органа по аккредитации;</w:t>
            </w:r>
          </w:p>
        </w:tc>
        <w:tc>
          <w:tcPr>
            <w:tcW w:w="4117" w:type="dxa"/>
            <w:shd w:val="clear" w:color="auto" w:fill="auto"/>
          </w:tcPr>
          <w:p w14:paraId="0DD95E34" w14:textId="77777777" w:rsidR="000A1A04" w:rsidRDefault="000A1A0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A1A04" w:rsidRPr="007067AE" w14:paraId="537EAB6C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1C023C31" w14:textId="006AA1FA" w:rsidR="000A1A04" w:rsidRPr="000A1A04" w:rsidRDefault="00396531" w:rsidP="00396531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396531">
              <w:rPr>
                <w:sz w:val="22"/>
                <w:szCs w:val="22"/>
              </w:rPr>
              <w:t>- п. 4.5.7 с) сформулировать следующим образом: «при повторяющейся неудовлетворительной работе в качестве паритетного оценщика»;</w:t>
            </w:r>
          </w:p>
        </w:tc>
        <w:tc>
          <w:tcPr>
            <w:tcW w:w="4117" w:type="dxa"/>
            <w:shd w:val="clear" w:color="auto" w:fill="auto"/>
          </w:tcPr>
          <w:p w14:paraId="1CCBDA34" w14:textId="77777777" w:rsidR="000A1A04" w:rsidRDefault="000A1A0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A1A04" w:rsidRPr="007067AE" w14:paraId="49C9AE42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716C6116" w14:textId="15D4B1CA" w:rsidR="000A1A04" w:rsidRPr="000A1A04" w:rsidRDefault="00396531" w:rsidP="00396531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396531">
              <w:rPr>
                <w:sz w:val="22"/>
                <w:szCs w:val="22"/>
              </w:rPr>
              <w:t>- в столбце «Подтверждение конкретных знаний» в таблице, представленной</w:t>
            </w:r>
            <w:r w:rsidRPr="00396531">
              <w:rPr>
                <w:sz w:val="22"/>
                <w:szCs w:val="22"/>
              </w:rPr>
              <w:br/>
              <w:t>в Приложении А1, уточнить (непосредственно в соответствующей ячейке или в виде примечания), в какой форме необходимо представлять подтверждение конкретных знаний (перечень документов; перечень документов с приложением ксерокопий; и т.п.).</w:t>
            </w:r>
          </w:p>
        </w:tc>
        <w:tc>
          <w:tcPr>
            <w:tcW w:w="4117" w:type="dxa"/>
            <w:shd w:val="clear" w:color="auto" w:fill="auto"/>
          </w:tcPr>
          <w:p w14:paraId="65D57A82" w14:textId="77777777" w:rsidR="000A1A04" w:rsidRDefault="000A1A0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A1A04" w:rsidRPr="007067AE" w14:paraId="4497856F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7AECEDFC" w14:textId="1BB54E2E" w:rsidR="000A1A04" w:rsidRPr="000A1A04" w:rsidRDefault="00396531" w:rsidP="00396531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396531">
              <w:rPr>
                <w:sz w:val="22"/>
                <w:szCs w:val="22"/>
              </w:rPr>
              <w:t>Полагаем нецелесообразным включение в Проект каких-либо ссылок на Соглашение о взаимном признании аккредитации, поскольку оно пока что существует в виде проекта</w:t>
            </w:r>
            <w:r w:rsidRPr="00396531">
              <w:rPr>
                <w:sz w:val="22"/>
                <w:szCs w:val="22"/>
              </w:rPr>
              <w:br/>
              <w:t>и его доработка не завершена.</w:t>
            </w:r>
          </w:p>
        </w:tc>
        <w:tc>
          <w:tcPr>
            <w:tcW w:w="4117" w:type="dxa"/>
            <w:shd w:val="clear" w:color="auto" w:fill="auto"/>
          </w:tcPr>
          <w:p w14:paraId="6E72C90A" w14:textId="77777777" w:rsidR="000A1A04" w:rsidRDefault="000A1A0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A1A04" w:rsidRPr="007067AE" w14:paraId="6144D892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22C45BC4" w14:textId="4C945FAF" w:rsidR="000A1A04" w:rsidRPr="000A1A04" w:rsidRDefault="00396531" w:rsidP="00627031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396531">
              <w:rPr>
                <w:sz w:val="22"/>
                <w:szCs w:val="22"/>
              </w:rPr>
              <w:t>Также считаем необходимым отметить, что, если будет сочтено целесообразным использовать в Проекте термин «группа оценки» вместо «группа по оценке»,</w:t>
            </w:r>
            <w:r>
              <w:rPr>
                <w:sz w:val="22"/>
                <w:szCs w:val="22"/>
              </w:rPr>
              <w:t xml:space="preserve"> </w:t>
            </w:r>
            <w:r w:rsidRPr="00396531">
              <w:rPr>
                <w:sz w:val="22"/>
                <w:szCs w:val="22"/>
              </w:rPr>
              <w:t>как предложено разработчиками Проекта (см. комментарий разработчика в разделе 2),</w:t>
            </w:r>
            <w:r w:rsidR="00627031">
              <w:rPr>
                <w:sz w:val="22"/>
                <w:szCs w:val="22"/>
              </w:rPr>
              <w:t xml:space="preserve"> </w:t>
            </w:r>
            <w:r w:rsidRPr="00396531">
              <w:rPr>
                <w:sz w:val="22"/>
                <w:szCs w:val="22"/>
              </w:rPr>
              <w:t>для сохранения единообразия терминологии потребуется внесение соответствующих изменений в ранее одобренный на 63-м заседании МГС документ «Порядок осуществления паритетных оценок органов по аккредитации», по тексту которого используется термин «группа по оценке».</w:t>
            </w:r>
          </w:p>
        </w:tc>
        <w:tc>
          <w:tcPr>
            <w:tcW w:w="4117" w:type="dxa"/>
            <w:shd w:val="clear" w:color="auto" w:fill="auto"/>
          </w:tcPr>
          <w:p w14:paraId="62012712" w14:textId="77777777" w:rsidR="000A1A04" w:rsidRDefault="000A1A0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6FB4" w:rsidRPr="007067AE" w14:paraId="6D6469CA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00B1FFF0" w14:textId="77777777"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14:paraId="47B45D19" w14:textId="77777777" w:rsidR="003D6FB4" w:rsidRPr="007067AE" w:rsidRDefault="003D6FB4" w:rsidP="00C21B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="00C21B1D" w:rsidRPr="007067AE">
              <w:rPr>
                <w:sz w:val="22"/>
                <w:szCs w:val="22"/>
              </w:rPr>
              <w:t>предложения не поступали</w:t>
            </w:r>
            <w:r w:rsidRPr="00576B65">
              <w:rPr>
                <w:bCs/>
                <w:sz w:val="22"/>
                <w:szCs w:val="22"/>
              </w:rPr>
              <w:t>)</w:t>
            </w:r>
          </w:p>
        </w:tc>
      </w:tr>
      <w:tr w:rsidR="003D6FB4" w:rsidRPr="007067AE" w14:paraId="6D89B3C5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403B4A4B" w14:textId="77777777"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14:paraId="3D9DE5E7" w14:textId="77777777" w:rsidR="003D6FB4" w:rsidRPr="007067AE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3D6FB4" w:rsidRPr="007067AE" w14:paraId="567F3836" w14:textId="77777777" w:rsidTr="00C21B1D">
        <w:trPr>
          <w:trHeight w:val="372"/>
        </w:trPr>
        <w:tc>
          <w:tcPr>
            <w:tcW w:w="13184" w:type="dxa"/>
            <w:gridSpan w:val="2"/>
            <w:shd w:val="clear" w:color="auto" w:fill="auto"/>
          </w:tcPr>
          <w:p w14:paraId="56C27923" w14:textId="77777777"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14:paraId="7DAE1531" w14:textId="024EA463" w:rsidR="00AB0298" w:rsidRDefault="003D6FB4" w:rsidP="00BE14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A3332">
              <w:rPr>
                <w:sz w:val="22"/>
                <w:szCs w:val="22"/>
              </w:rPr>
              <w:t>письмо</w:t>
            </w:r>
            <w:r w:rsidR="00BE14AB">
              <w:rPr>
                <w:sz w:val="22"/>
                <w:szCs w:val="22"/>
              </w:rPr>
              <w:t xml:space="preserve"> </w:t>
            </w:r>
            <w:r w:rsidR="00396531">
              <w:rPr>
                <w:sz w:val="22"/>
                <w:szCs w:val="22"/>
              </w:rPr>
              <w:t xml:space="preserve">заместителя </w:t>
            </w:r>
            <w:r w:rsidR="00BE14AB">
              <w:rPr>
                <w:sz w:val="22"/>
                <w:szCs w:val="22"/>
              </w:rPr>
              <w:t>директора ГУ «Узбекский центр аккредитации</w:t>
            </w:r>
            <w:r w:rsidR="00146F44">
              <w:rPr>
                <w:sz w:val="22"/>
                <w:szCs w:val="22"/>
              </w:rPr>
              <w:t>»</w:t>
            </w:r>
            <w:r w:rsidR="00BE14AB">
              <w:rPr>
                <w:sz w:val="22"/>
                <w:szCs w:val="22"/>
              </w:rPr>
              <w:t xml:space="preserve"> </w:t>
            </w:r>
            <w:proofErr w:type="spellStart"/>
            <w:r w:rsidR="00396531">
              <w:rPr>
                <w:sz w:val="22"/>
                <w:szCs w:val="22"/>
              </w:rPr>
              <w:t>Ш</w:t>
            </w:r>
            <w:r w:rsidR="00384816">
              <w:rPr>
                <w:sz w:val="22"/>
                <w:szCs w:val="22"/>
              </w:rPr>
              <w:t>.</w:t>
            </w:r>
            <w:r w:rsidR="00396531">
              <w:rPr>
                <w:sz w:val="22"/>
                <w:szCs w:val="22"/>
              </w:rPr>
              <w:t>Юлдашовой</w:t>
            </w:r>
            <w:proofErr w:type="spellEnd"/>
          </w:p>
          <w:p w14:paraId="1A700512" w14:textId="185531BA" w:rsidR="003D6FB4" w:rsidRPr="007067AE" w:rsidRDefault="00BE14AB" w:rsidP="003965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01/</w:t>
            </w:r>
            <w:r w:rsidR="00384816">
              <w:rPr>
                <w:sz w:val="22"/>
                <w:szCs w:val="22"/>
              </w:rPr>
              <w:t>1</w:t>
            </w:r>
            <w:r w:rsidR="00396531">
              <w:rPr>
                <w:sz w:val="22"/>
                <w:szCs w:val="22"/>
              </w:rPr>
              <w:t>282</w:t>
            </w:r>
            <w:r>
              <w:rPr>
                <w:sz w:val="22"/>
                <w:szCs w:val="22"/>
              </w:rPr>
              <w:t xml:space="preserve"> от </w:t>
            </w:r>
            <w:r w:rsidR="00396531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.0</w:t>
            </w:r>
            <w:r w:rsidR="0039653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.202</w:t>
            </w:r>
            <w:r w:rsidR="000A2FA9">
              <w:rPr>
                <w:sz w:val="22"/>
                <w:szCs w:val="22"/>
              </w:rPr>
              <w:t>5</w:t>
            </w:r>
            <w:r w:rsidR="00AB0298">
              <w:rPr>
                <w:sz w:val="22"/>
                <w:szCs w:val="22"/>
              </w:rPr>
              <w:t>)</w:t>
            </w:r>
          </w:p>
        </w:tc>
      </w:tr>
      <w:tr w:rsidR="00384816" w:rsidRPr="007067AE" w14:paraId="0B54BB82" w14:textId="77777777" w:rsidTr="00384816">
        <w:trPr>
          <w:trHeight w:val="372"/>
        </w:trPr>
        <w:tc>
          <w:tcPr>
            <w:tcW w:w="9067" w:type="dxa"/>
            <w:shd w:val="clear" w:color="auto" w:fill="auto"/>
          </w:tcPr>
          <w:p w14:paraId="4A19D874" w14:textId="44523BFB" w:rsidR="00384816" w:rsidRDefault="00396531" w:rsidP="00A62C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Принимая во внимание, что предложения Центра, были отражены частично в новой редакции документа, полагаем возможным продолжить обсуждение документа пост</w:t>
            </w:r>
            <w:r w:rsidR="00CF3845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тейно в рамках очередного заседания РГ РОА.</w:t>
            </w:r>
          </w:p>
          <w:p w14:paraId="4CA50236" w14:textId="14E29F99" w:rsidR="00396531" w:rsidRDefault="00396531" w:rsidP="00A62C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Дополнительно полагаем целесообразным учесть следующие замечания:</w:t>
            </w:r>
          </w:p>
        </w:tc>
        <w:tc>
          <w:tcPr>
            <w:tcW w:w="4117" w:type="dxa"/>
            <w:shd w:val="clear" w:color="auto" w:fill="auto"/>
          </w:tcPr>
          <w:p w14:paraId="7152AA1B" w14:textId="380E0279" w:rsidR="00124B97" w:rsidRPr="00124B97" w:rsidRDefault="00124B97" w:rsidP="00124B97">
            <w:pPr>
              <w:jc w:val="center"/>
              <w:rPr>
                <w:sz w:val="22"/>
                <w:szCs w:val="22"/>
                <w:lang w:val="ky-KG"/>
              </w:rPr>
            </w:pPr>
          </w:p>
        </w:tc>
      </w:tr>
      <w:tr w:rsidR="00B96ADB" w:rsidRPr="007067AE" w14:paraId="21F0B0F2" w14:textId="77777777" w:rsidTr="00384816">
        <w:trPr>
          <w:trHeight w:val="372"/>
        </w:trPr>
        <w:tc>
          <w:tcPr>
            <w:tcW w:w="9067" w:type="dxa"/>
            <w:shd w:val="clear" w:color="auto" w:fill="auto"/>
          </w:tcPr>
          <w:p w14:paraId="4CC62853" w14:textId="1259FD14" w:rsidR="00B96ADB" w:rsidRPr="00396531" w:rsidRDefault="00396531" w:rsidP="00627031">
            <w:pPr>
              <w:pStyle w:val="aa"/>
              <w:numPr>
                <w:ilvl w:val="0"/>
                <w:numId w:val="20"/>
              </w:numPr>
              <w:ind w:left="29" w:firstLine="3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A126CB">
              <w:rPr>
                <w:sz w:val="22"/>
                <w:szCs w:val="22"/>
              </w:rPr>
              <w:t>документе имеется смешение понятий «статус» и «роль». Понятия: «стажер», «</w:t>
            </w:r>
            <w:r w:rsidR="00A7404A">
              <w:rPr>
                <w:sz w:val="22"/>
                <w:szCs w:val="22"/>
              </w:rPr>
              <w:t>номинальный оценщик</w:t>
            </w:r>
            <w:r w:rsidR="00A126CB">
              <w:rPr>
                <w:sz w:val="22"/>
                <w:szCs w:val="22"/>
              </w:rPr>
              <w:t>»</w:t>
            </w:r>
            <w:r w:rsidR="00A7404A">
              <w:rPr>
                <w:sz w:val="22"/>
                <w:szCs w:val="22"/>
              </w:rPr>
              <w:t xml:space="preserve">, «кандидат», «член группы», «профессиональный оценщик», «паритетный оценщик» используются вперемешку, без строгого разграничения, что приводит </w:t>
            </w:r>
            <w:r w:rsidR="00A7404A">
              <w:rPr>
                <w:sz w:val="22"/>
                <w:szCs w:val="22"/>
              </w:rPr>
              <w:lastRenderedPageBreak/>
              <w:t>к путанице. В этой связи в разделе 2 (термины и определения) предлагается четко разграничить: статус оценщика (например, кандидат, действующий и т.д.);</w:t>
            </w:r>
          </w:p>
        </w:tc>
        <w:tc>
          <w:tcPr>
            <w:tcW w:w="4117" w:type="dxa"/>
            <w:shd w:val="clear" w:color="auto" w:fill="auto"/>
          </w:tcPr>
          <w:p w14:paraId="6905E35F" w14:textId="77777777" w:rsidR="00B96ADB" w:rsidRPr="00124B97" w:rsidRDefault="00B96ADB" w:rsidP="00124B97">
            <w:pPr>
              <w:jc w:val="center"/>
              <w:rPr>
                <w:sz w:val="22"/>
                <w:szCs w:val="22"/>
                <w:lang w:val="ky-KG"/>
              </w:rPr>
            </w:pPr>
          </w:p>
        </w:tc>
      </w:tr>
      <w:tr w:rsidR="00A7404A" w:rsidRPr="007067AE" w14:paraId="31CF0BB4" w14:textId="77777777" w:rsidTr="00384816">
        <w:trPr>
          <w:trHeight w:val="372"/>
        </w:trPr>
        <w:tc>
          <w:tcPr>
            <w:tcW w:w="9067" w:type="dxa"/>
            <w:shd w:val="clear" w:color="auto" w:fill="auto"/>
          </w:tcPr>
          <w:p w14:paraId="52919C32" w14:textId="01E3659B" w:rsidR="00A7404A" w:rsidRDefault="00A7404A" w:rsidP="00A7404A">
            <w:pPr>
              <w:pStyle w:val="aa"/>
              <w:numPr>
                <w:ilvl w:val="0"/>
                <w:numId w:val="20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Роль в конкретной оценке (например, руководитель группы, заместитель, стажер).</w:t>
            </w:r>
          </w:p>
        </w:tc>
        <w:tc>
          <w:tcPr>
            <w:tcW w:w="4117" w:type="dxa"/>
            <w:shd w:val="clear" w:color="auto" w:fill="auto"/>
          </w:tcPr>
          <w:p w14:paraId="372216BC" w14:textId="77777777" w:rsidR="00A7404A" w:rsidRPr="00124B97" w:rsidRDefault="00A7404A" w:rsidP="00124B97">
            <w:pPr>
              <w:jc w:val="center"/>
              <w:rPr>
                <w:sz w:val="22"/>
                <w:szCs w:val="22"/>
                <w:lang w:val="ky-KG"/>
              </w:rPr>
            </w:pPr>
          </w:p>
        </w:tc>
      </w:tr>
      <w:tr w:rsidR="00A7404A" w:rsidRPr="007067AE" w14:paraId="50BC9321" w14:textId="77777777" w:rsidTr="00384816">
        <w:trPr>
          <w:trHeight w:val="372"/>
        </w:trPr>
        <w:tc>
          <w:tcPr>
            <w:tcW w:w="9067" w:type="dxa"/>
            <w:shd w:val="clear" w:color="auto" w:fill="auto"/>
          </w:tcPr>
          <w:p w14:paraId="0CDE6DC2" w14:textId="25CA5C78" w:rsidR="00A7404A" w:rsidRDefault="00A7404A" w:rsidP="00627031">
            <w:pPr>
              <w:pStyle w:val="aa"/>
              <w:numPr>
                <w:ilvl w:val="0"/>
                <w:numId w:val="20"/>
              </w:numPr>
              <w:ind w:left="29" w:firstLine="3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Непоследовательное использование терминов и сокращений: например, «Группа по оценке», «</w:t>
            </w:r>
            <w:proofErr w:type="gramStart"/>
            <w:r>
              <w:rPr>
                <w:sz w:val="22"/>
                <w:szCs w:val="22"/>
              </w:rPr>
              <w:t>Группа по паритетной оценке</w:t>
            </w:r>
            <w:proofErr w:type="gramEnd"/>
            <w:r>
              <w:rPr>
                <w:sz w:val="22"/>
                <w:szCs w:val="22"/>
              </w:rPr>
              <w:t>», - терминология не закреплена четко, есть дублирование.</w:t>
            </w:r>
          </w:p>
        </w:tc>
        <w:tc>
          <w:tcPr>
            <w:tcW w:w="4117" w:type="dxa"/>
            <w:shd w:val="clear" w:color="auto" w:fill="auto"/>
          </w:tcPr>
          <w:p w14:paraId="4C255F0F" w14:textId="77777777" w:rsidR="00A7404A" w:rsidRPr="00124B97" w:rsidRDefault="00A7404A" w:rsidP="00124B97">
            <w:pPr>
              <w:jc w:val="center"/>
              <w:rPr>
                <w:sz w:val="22"/>
                <w:szCs w:val="22"/>
                <w:lang w:val="ky-KG"/>
              </w:rPr>
            </w:pPr>
          </w:p>
        </w:tc>
      </w:tr>
      <w:tr w:rsidR="00A7404A" w:rsidRPr="007067AE" w14:paraId="78D004DA" w14:textId="77777777" w:rsidTr="00384816">
        <w:trPr>
          <w:trHeight w:val="372"/>
        </w:trPr>
        <w:tc>
          <w:tcPr>
            <w:tcW w:w="9067" w:type="dxa"/>
            <w:shd w:val="clear" w:color="auto" w:fill="auto"/>
          </w:tcPr>
          <w:p w14:paraId="2FD7FC05" w14:textId="5F8D7326" w:rsidR="00A7404A" w:rsidRDefault="00CF3845" w:rsidP="00627031">
            <w:pPr>
              <w:pStyle w:val="aa"/>
              <w:numPr>
                <w:ilvl w:val="0"/>
                <w:numId w:val="20"/>
              </w:numPr>
              <w:ind w:left="0"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A7404A">
              <w:rPr>
                <w:sz w:val="22"/>
                <w:szCs w:val="22"/>
              </w:rPr>
              <w:t>риложение А1 (Список кандидатов в группы по оценке) дополнить пунктом о «статусе кандидата»</w:t>
            </w:r>
            <w:r>
              <w:rPr>
                <w:sz w:val="22"/>
                <w:szCs w:val="22"/>
              </w:rPr>
              <w:t xml:space="preserve"> в рамках запланированной оценки.</w:t>
            </w:r>
          </w:p>
        </w:tc>
        <w:tc>
          <w:tcPr>
            <w:tcW w:w="4117" w:type="dxa"/>
            <w:shd w:val="clear" w:color="auto" w:fill="auto"/>
          </w:tcPr>
          <w:p w14:paraId="0BEC06DD" w14:textId="77777777" w:rsidR="00A7404A" w:rsidRPr="00124B97" w:rsidRDefault="00A7404A" w:rsidP="00124B97">
            <w:pPr>
              <w:jc w:val="center"/>
              <w:rPr>
                <w:sz w:val="22"/>
                <w:szCs w:val="22"/>
                <w:lang w:val="ky-KG"/>
              </w:rPr>
            </w:pPr>
          </w:p>
        </w:tc>
      </w:tr>
      <w:tr w:rsidR="00CF3845" w:rsidRPr="007067AE" w14:paraId="1BA00C41" w14:textId="77777777" w:rsidTr="00384816">
        <w:trPr>
          <w:trHeight w:val="372"/>
        </w:trPr>
        <w:tc>
          <w:tcPr>
            <w:tcW w:w="9067" w:type="dxa"/>
            <w:shd w:val="clear" w:color="auto" w:fill="auto"/>
          </w:tcPr>
          <w:p w14:paraId="3D2F5605" w14:textId="70005AA1" w:rsidR="00CF3845" w:rsidRDefault="00CF3845" w:rsidP="00627031">
            <w:pPr>
              <w:pStyle w:val="aa"/>
              <w:numPr>
                <w:ilvl w:val="0"/>
                <w:numId w:val="20"/>
              </w:numPr>
              <w:ind w:left="29" w:firstLine="3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А3 (для кандидата в группу по оценке) содержит пункты, дублирующие тело документа, но с другими формулировками. Предлагается привести документ к единому формату с целью исключения разночтений при его применении и толковании.</w:t>
            </w:r>
          </w:p>
        </w:tc>
        <w:tc>
          <w:tcPr>
            <w:tcW w:w="4117" w:type="dxa"/>
            <w:shd w:val="clear" w:color="auto" w:fill="auto"/>
          </w:tcPr>
          <w:p w14:paraId="5C03DF72" w14:textId="77777777" w:rsidR="00CF3845" w:rsidRPr="00124B97" w:rsidRDefault="00CF3845" w:rsidP="00124B97">
            <w:pPr>
              <w:jc w:val="center"/>
              <w:rPr>
                <w:sz w:val="22"/>
                <w:szCs w:val="22"/>
                <w:lang w:val="ky-KG"/>
              </w:rPr>
            </w:pPr>
          </w:p>
        </w:tc>
      </w:tr>
    </w:tbl>
    <w:p w14:paraId="4CAA1AB4" w14:textId="77777777" w:rsidR="00EE356C" w:rsidRDefault="00EE356C" w:rsidP="00CE4100">
      <w:pPr>
        <w:rPr>
          <w:sz w:val="22"/>
          <w:szCs w:val="22"/>
        </w:rPr>
      </w:pPr>
    </w:p>
    <w:sectPr w:rsidR="00EE356C" w:rsidSect="00CE4100">
      <w:headerReference w:type="default" r:id="rId8"/>
      <w:footerReference w:type="default" r:id="rId9"/>
      <w:pgSz w:w="16838" w:h="11906" w:orient="landscape"/>
      <w:pgMar w:top="567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7CF246" w14:textId="77777777" w:rsidR="00CB025E" w:rsidRDefault="00CB025E" w:rsidP="00E97949">
      <w:r>
        <w:separator/>
      </w:r>
    </w:p>
  </w:endnote>
  <w:endnote w:type="continuationSeparator" w:id="0">
    <w:p w14:paraId="5851DE83" w14:textId="77777777" w:rsidR="00CB025E" w:rsidRDefault="00CB025E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9456A" w14:textId="3E7CABA3" w:rsidR="00413336" w:rsidRPr="002B7D5D" w:rsidRDefault="00413336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EC4854">
      <w:rPr>
        <w:sz w:val="20"/>
      </w:rPr>
      <w:t xml:space="preserve">2 </w:t>
    </w:r>
    <w:r w:rsidRPr="002B7D5D">
      <w:rPr>
        <w:sz w:val="20"/>
      </w:rPr>
      <w:t xml:space="preserve">к протоколу РГ РОА № </w:t>
    </w:r>
    <w:r w:rsidR="00A929A6">
      <w:rPr>
        <w:sz w:val="20"/>
      </w:rPr>
      <w:t>2</w:t>
    </w:r>
    <w:r w:rsidR="00396531">
      <w:rPr>
        <w:sz w:val="20"/>
      </w:rPr>
      <w:t>2</w:t>
    </w:r>
    <w:r w:rsidRPr="002B7D5D">
      <w:rPr>
        <w:sz w:val="20"/>
      </w:rPr>
      <w:t>-20</w:t>
    </w:r>
    <w:r w:rsidR="00694637">
      <w:rPr>
        <w:sz w:val="20"/>
      </w:rPr>
      <w:t>2</w:t>
    </w:r>
    <w:r w:rsidR="000A1A04">
      <w:rPr>
        <w:sz w:val="20"/>
      </w:rPr>
      <w:t>5</w:t>
    </w:r>
  </w:p>
  <w:p w14:paraId="6BE8E984" w14:textId="77777777" w:rsidR="00413336" w:rsidRPr="002B7D5D" w:rsidRDefault="0041333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753E44" w14:textId="77777777" w:rsidR="00CB025E" w:rsidRDefault="00CB025E" w:rsidP="00E97949">
      <w:r>
        <w:separator/>
      </w:r>
    </w:p>
  </w:footnote>
  <w:footnote w:type="continuationSeparator" w:id="0">
    <w:p w14:paraId="23FD060B" w14:textId="77777777" w:rsidR="00CB025E" w:rsidRDefault="00CB025E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5C28D" w14:textId="77777777" w:rsidR="00413336" w:rsidRDefault="0041333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AB6017"/>
    <w:multiLevelType w:val="hybridMultilevel"/>
    <w:tmpl w:val="6F3AA3FC"/>
    <w:lvl w:ilvl="0" w:tplc="3E2EEF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FA00121"/>
    <w:multiLevelType w:val="multilevel"/>
    <w:tmpl w:val="41A6D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FD2821"/>
    <w:multiLevelType w:val="hybridMultilevel"/>
    <w:tmpl w:val="67BAB176"/>
    <w:lvl w:ilvl="0" w:tplc="055857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BCD2CD7"/>
    <w:multiLevelType w:val="hybridMultilevel"/>
    <w:tmpl w:val="DD0CC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8"/>
  </w:num>
  <w:num w:numId="5">
    <w:abstractNumId w:val="17"/>
  </w:num>
  <w:num w:numId="6">
    <w:abstractNumId w:val="2"/>
  </w:num>
  <w:num w:numId="7">
    <w:abstractNumId w:val="14"/>
  </w:num>
  <w:num w:numId="8">
    <w:abstractNumId w:val="13"/>
  </w:num>
  <w:num w:numId="9">
    <w:abstractNumId w:val="9"/>
  </w:num>
  <w:num w:numId="10">
    <w:abstractNumId w:val="18"/>
  </w:num>
  <w:num w:numId="11">
    <w:abstractNumId w:val="4"/>
  </w:num>
  <w:num w:numId="12">
    <w:abstractNumId w:val="12"/>
  </w:num>
  <w:num w:numId="13">
    <w:abstractNumId w:val="19"/>
  </w:num>
  <w:num w:numId="14">
    <w:abstractNumId w:val="10"/>
  </w:num>
  <w:num w:numId="15">
    <w:abstractNumId w:val="15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AC"/>
    <w:rsid w:val="0000319B"/>
    <w:rsid w:val="000075FF"/>
    <w:rsid w:val="00007725"/>
    <w:rsid w:val="00024F1C"/>
    <w:rsid w:val="000266D1"/>
    <w:rsid w:val="00033BF5"/>
    <w:rsid w:val="00045BDF"/>
    <w:rsid w:val="00080994"/>
    <w:rsid w:val="00082001"/>
    <w:rsid w:val="00083D55"/>
    <w:rsid w:val="00084328"/>
    <w:rsid w:val="000856C3"/>
    <w:rsid w:val="000974DC"/>
    <w:rsid w:val="000A1A04"/>
    <w:rsid w:val="000A2FA9"/>
    <w:rsid w:val="000A3332"/>
    <w:rsid w:val="000A384B"/>
    <w:rsid w:val="000A4FE3"/>
    <w:rsid w:val="000B3035"/>
    <w:rsid w:val="000B5015"/>
    <w:rsid w:val="000E0B5C"/>
    <w:rsid w:val="000E3934"/>
    <w:rsid w:val="000F2B54"/>
    <w:rsid w:val="00101BE8"/>
    <w:rsid w:val="00115673"/>
    <w:rsid w:val="00121875"/>
    <w:rsid w:val="00124235"/>
    <w:rsid w:val="00124B97"/>
    <w:rsid w:val="00131F80"/>
    <w:rsid w:val="00134E2A"/>
    <w:rsid w:val="00136631"/>
    <w:rsid w:val="00140E0F"/>
    <w:rsid w:val="00146689"/>
    <w:rsid w:val="00146F44"/>
    <w:rsid w:val="00150E05"/>
    <w:rsid w:val="00151A9A"/>
    <w:rsid w:val="001559E6"/>
    <w:rsid w:val="0016100C"/>
    <w:rsid w:val="001619D3"/>
    <w:rsid w:val="0017100A"/>
    <w:rsid w:val="00183AD2"/>
    <w:rsid w:val="00197CE0"/>
    <w:rsid w:val="001A4EFA"/>
    <w:rsid w:val="001A66D6"/>
    <w:rsid w:val="001C1245"/>
    <w:rsid w:val="001C1D2F"/>
    <w:rsid w:val="001D014C"/>
    <w:rsid w:val="001D1BB3"/>
    <w:rsid w:val="001D48D9"/>
    <w:rsid w:val="001D5B60"/>
    <w:rsid w:val="001E471F"/>
    <w:rsid w:val="001F17A9"/>
    <w:rsid w:val="001F799B"/>
    <w:rsid w:val="00220947"/>
    <w:rsid w:val="00224FDC"/>
    <w:rsid w:val="00227036"/>
    <w:rsid w:val="002315F8"/>
    <w:rsid w:val="0023350C"/>
    <w:rsid w:val="00237B30"/>
    <w:rsid w:val="00254595"/>
    <w:rsid w:val="00261179"/>
    <w:rsid w:val="0027652B"/>
    <w:rsid w:val="002903C2"/>
    <w:rsid w:val="00295347"/>
    <w:rsid w:val="0029653A"/>
    <w:rsid w:val="002C2208"/>
    <w:rsid w:val="002F0F6F"/>
    <w:rsid w:val="0030278C"/>
    <w:rsid w:val="00321A79"/>
    <w:rsid w:val="00330090"/>
    <w:rsid w:val="00331715"/>
    <w:rsid w:val="00334147"/>
    <w:rsid w:val="00334BE7"/>
    <w:rsid w:val="00342886"/>
    <w:rsid w:val="00356644"/>
    <w:rsid w:val="00365094"/>
    <w:rsid w:val="00381135"/>
    <w:rsid w:val="00384816"/>
    <w:rsid w:val="00396246"/>
    <w:rsid w:val="00396531"/>
    <w:rsid w:val="003A3A10"/>
    <w:rsid w:val="003B160D"/>
    <w:rsid w:val="003B3E93"/>
    <w:rsid w:val="003B60C5"/>
    <w:rsid w:val="003D6FB4"/>
    <w:rsid w:val="003E3A7D"/>
    <w:rsid w:val="003F33CC"/>
    <w:rsid w:val="00405197"/>
    <w:rsid w:val="004057F8"/>
    <w:rsid w:val="00413336"/>
    <w:rsid w:val="0042175F"/>
    <w:rsid w:val="004266EC"/>
    <w:rsid w:val="004624B1"/>
    <w:rsid w:val="004710B1"/>
    <w:rsid w:val="00487F84"/>
    <w:rsid w:val="004A1BFC"/>
    <w:rsid w:val="004B149A"/>
    <w:rsid w:val="004B510C"/>
    <w:rsid w:val="004C22BD"/>
    <w:rsid w:val="004C46F6"/>
    <w:rsid w:val="004C7580"/>
    <w:rsid w:val="004D1FA2"/>
    <w:rsid w:val="004D239D"/>
    <w:rsid w:val="00503755"/>
    <w:rsid w:val="0050488F"/>
    <w:rsid w:val="00515BE1"/>
    <w:rsid w:val="0051739F"/>
    <w:rsid w:val="005248EE"/>
    <w:rsid w:val="00526D1E"/>
    <w:rsid w:val="00536FE5"/>
    <w:rsid w:val="00547EDC"/>
    <w:rsid w:val="005735D7"/>
    <w:rsid w:val="00576176"/>
    <w:rsid w:val="00580A29"/>
    <w:rsid w:val="0058700B"/>
    <w:rsid w:val="005A0821"/>
    <w:rsid w:val="005B7629"/>
    <w:rsid w:val="005C0C43"/>
    <w:rsid w:val="005C60A9"/>
    <w:rsid w:val="005D6941"/>
    <w:rsid w:val="00601369"/>
    <w:rsid w:val="00627031"/>
    <w:rsid w:val="0063174D"/>
    <w:rsid w:val="00645963"/>
    <w:rsid w:val="00675403"/>
    <w:rsid w:val="00694637"/>
    <w:rsid w:val="006B1955"/>
    <w:rsid w:val="006B3AAF"/>
    <w:rsid w:val="006C614D"/>
    <w:rsid w:val="006C7D5B"/>
    <w:rsid w:val="006D0289"/>
    <w:rsid w:val="006D38DD"/>
    <w:rsid w:val="006E1227"/>
    <w:rsid w:val="006E2576"/>
    <w:rsid w:val="006F0B69"/>
    <w:rsid w:val="006F5096"/>
    <w:rsid w:val="006F65A7"/>
    <w:rsid w:val="007141C8"/>
    <w:rsid w:val="007159D2"/>
    <w:rsid w:val="00715F61"/>
    <w:rsid w:val="007512FC"/>
    <w:rsid w:val="00753693"/>
    <w:rsid w:val="0077681A"/>
    <w:rsid w:val="00776C10"/>
    <w:rsid w:val="007932B0"/>
    <w:rsid w:val="007A4299"/>
    <w:rsid w:val="007C29D0"/>
    <w:rsid w:val="007C5EFB"/>
    <w:rsid w:val="007D6365"/>
    <w:rsid w:val="007F5565"/>
    <w:rsid w:val="007F7782"/>
    <w:rsid w:val="00804804"/>
    <w:rsid w:val="008103CE"/>
    <w:rsid w:val="008123A4"/>
    <w:rsid w:val="00834836"/>
    <w:rsid w:val="0083566B"/>
    <w:rsid w:val="00837E7C"/>
    <w:rsid w:val="0084029E"/>
    <w:rsid w:val="00843AC1"/>
    <w:rsid w:val="008514EE"/>
    <w:rsid w:val="00854451"/>
    <w:rsid w:val="00857822"/>
    <w:rsid w:val="008611A4"/>
    <w:rsid w:val="008964F7"/>
    <w:rsid w:val="008A3C30"/>
    <w:rsid w:val="008A6945"/>
    <w:rsid w:val="008B46D3"/>
    <w:rsid w:val="008B721D"/>
    <w:rsid w:val="008C3E65"/>
    <w:rsid w:val="008C79AC"/>
    <w:rsid w:val="008E1699"/>
    <w:rsid w:val="008E56B7"/>
    <w:rsid w:val="009006FD"/>
    <w:rsid w:val="00922FF7"/>
    <w:rsid w:val="009251C5"/>
    <w:rsid w:val="00931321"/>
    <w:rsid w:val="00942379"/>
    <w:rsid w:val="0094587E"/>
    <w:rsid w:val="009476BD"/>
    <w:rsid w:val="00952263"/>
    <w:rsid w:val="009526E5"/>
    <w:rsid w:val="00956934"/>
    <w:rsid w:val="009674C5"/>
    <w:rsid w:val="0098531C"/>
    <w:rsid w:val="009A11EA"/>
    <w:rsid w:val="009A6266"/>
    <w:rsid w:val="009A6D8C"/>
    <w:rsid w:val="009B3615"/>
    <w:rsid w:val="009B3BA8"/>
    <w:rsid w:val="009B6A0E"/>
    <w:rsid w:val="009C2396"/>
    <w:rsid w:val="009C45F7"/>
    <w:rsid w:val="009D21BF"/>
    <w:rsid w:val="009D3BA3"/>
    <w:rsid w:val="009F59BC"/>
    <w:rsid w:val="00A126CB"/>
    <w:rsid w:val="00A166EF"/>
    <w:rsid w:val="00A279B4"/>
    <w:rsid w:val="00A32EEC"/>
    <w:rsid w:val="00A46A1F"/>
    <w:rsid w:val="00A621C2"/>
    <w:rsid w:val="00A62C03"/>
    <w:rsid w:val="00A72820"/>
    <w:rsid w:val="00A7404A"/>
    <w:rsid w:val="00A929A6"/>
    <w:rsid w:val="00AA3A03"/>
    <w:rsid w:val="00AB0298"/>
    <w:rsid w:val="00AB150F"/>
    <w:rsid w:val="00AB3E17"/>
    <w:rsid w:val="00AB595E"/>
    <w:rsid w:val="00AB601C"/>
    <w:rsid w:val="00AC0159"/>
    <w:rsid w:val="00AC0442"/>
    <w:rsid w:val="00AC0D84"/>
    <w:rsid w:val="00AC5A80"/>
    <w:rsid w:val="00AE2182"/>
    <w:rsid w:val="00AE4A18"/>
    <w:rsid w:val="00AE50EE"/>
    <w:rsid w:val="00AF186D"/>
    <w:rsid w:val="00AF3C6D"/>
    <w:rsid w:val="00B067E6"/>
    <w:rsid w:val="00B100CC"/>
    <w:rsid w:val="00B20D03"/>
    <w:rsid w:val="00B213E3"/>
    <w:rsid w:val="00B25A09"/>
    <w:rsid w:val="00B33EC0"/>
    <w:rsid w:val="00B4331F"/>
    <w:rsid w:val="00B55595"/>
    <w:rsid w:val="00B55F6C"/>
    <w:rsid w:val="00B96ADB"/>
    <w:rsid w:val="00BA70D2"/>
    <w:rsid w:val="00BB1255"/>
    <w:rsid w:val="00BB1D9F"/>
    <w:rsid w:val="00BB36FB"/>
    <w:rsid w:val="00BC79CC"/>
    <w:rsid w:val="00BD18EB"/>
    <w:rsid w:val="00BE14AB"/>
    <w:rsid w:val="00C01D25"/>
    <w:rsid w:val="00C108E4"/>
    <w:rsid w:val="00C21B1D"/>
    <w:rsid w:val="00C3405D"/>
    <w:rsid w:val="00C52C81"/>
    <w:rsid w:val="00C6456F"/>
    <w:rsid w:val="00C75524"/>
    <w:rsid w:val="00C93929"/>
    <w:rsid w:val="00CA1BB3"/>
    <w:rsid w:val="00CA3889"/>
    <w:rsid w:val="00CB025E"/>
    <w:rsid w:val="00CC354E"/>
    <w:rsid w:val="00CC7130"/>
    <w:rsid w:val="00CE4100"/>
    <w:rsid w:val="00CF3845"/>
    <w:rsid w:val="00D11BBE"/>
    <w:rsid w:val="00D129F5"/>
    <w:rsid w:val="00D14137"/>
    <w:rsid w:val="00D22005"/>
    <w:rsid w:val="00D220CF"/>
    <w:rsid w:val="00D256FE"/>
    <w:rsid w:val="00D31E54"/>
    <w:rsid w:val="00D33C20"/>
    <w:rsid w:val="00D37716"/>
    <w:rsid w:val="00D526FC"/>
    <w:rsid w:val="00D64A4E"/>
    <w:rsid w:val="00D71EF2"/>
    <w:rsid w:val="00D753BF"/>
    <w:rsid w:val="00D7637C"/>
    <w:rsid w:val="00D81516"/>
    <w:rsid w:val="00D82B41"/>
    <w:rsid w:val="00D853A0"/>
    <w:rsid w:val="00DA032A"/>
    <w:rsid w:val="00DD157C"/>
    <w:rsid w:val="00DD43D6"/>
    <w:rsid w:val="00DD4665"/>
    <w:rsid w:val="00DD4F4C"/>
    <w:rsid w:val="00E17C27"/>
    <w:rsid w:val="00E30B5E"/>
    <w:rsid w:val="00E43731"/>
    <w:rsid w:val="00E53261"/>
    <w:rsid w:val="00E5498D"/>
    <w:rsid w:val="00E57BB0"/>
    <w:rsid w:val="00E633AE"/>
    <w:rsid w:val="00E76682"/>
    <w:rsid w:val="00E76FB7"/>
    <w:rsid w:val="00E775B3"/>
    <w:rsid w:val="00E97949"/>
    <w:rsid w:val="00EB1FDD"/>
    <w:rsid w:val="00EC34BC"/>
    <w:rsid w:val="00EC4854"/>
    <w:rsid w:val="00EE356C"/>
    <w:rsid w:val="00EE35C4"/>
    <w:rsid w:val="00EF2D78"/>
    <w:rsid w:val="00F11DB8"/>
    <w:rsid w:val="00F127FC"/>
    <w:rsid w:val="00F1790D"/>
    <w:rsid w:val="00F21613"/>
    <w:rsid w:val="00F2547A"/>
    <w:rsid w:val="00F27F5E"/>
    <w:rsid w:val="00F369E5"/>
    <w:rsid w:val="00F440EC"/>
    <w:rsid w:val="00F452E3"/>
    <w:rsid w:val="00F532BC"/>
    <w:rsid w:val="00F55474"/>
    <w:rsid w:val="00F654B6"/>
    <w:rsid w:val="00F65958"/>
    <w:rsid w:val="00F67B03"/>
    <w:rsid w:val="00F90196"/>
    <w:rsid w:val="00F95AFE"/>
    <w:rsid w:val="00FB11FC"/>
    <w:rsid w:val="00FB1715"/>
    <w:rsid w:val="00FE25BA"/>
    <w:rsid w:val="00FF4D17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1D032"/>
  <w15:docId w15:val="{1CBC69F8-5742-4E9D-B166-6B1E016F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3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basedOn w:val="a0"/>
    <w:uiPriority w:val="99"/>
    <w:unhideWhenUsed/>
    <w:rsid w:val="00F95A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85DC6-732A-4442-BAF6-864DDBF1F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62</cp:revision>
  <dcterms:created xsi:type="dcterms:W3CDTF">2022-09-19T12:31:00Z</dcterms:created>
  <dcterms:modified xsi:type="dcterms:W3CDTF">2025-11-06T06:59:00Z</dcterms:modified>
</cp:coreProperties>
</file>